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E657" w14:textId="77777777" w:rsidR="00DA2733" w:rsidRDefault="00DA2733" w:rsidP="00DA2733">
      <w:pPr>
        <w:pStyle w:val="Navn"/>
      </w:pPr>
      <w:r>
        <w:t>Curriculum vitae</w:t>
      </w:r>
    </w:p>
    <w:p w14:paraId="11D74889" w14:textId="77777777" w:rsidR="00DA2733" w:rsidRDefault="00DA2733" w:rsidP="00DA2733">
      <w:pPr>
        <w:pStyle w:val="Navn"/>
      </w:pPr>
    </w:p>
    <w:p w14:paraId="0B067AB4" w14:textId="77777777" w:rsidR="00DA2733" w:rsidRDefault="00DA2733" w:rsidP="00DA2733">
      <w:pPr>
        <w:pStyle w:val="Navn"/>
      </w:pPr>
      <w:r>
        <w:t>Marit Hauken</w:t>
      </w:r>
    </w:p>
    <w:p w14:paraId="4D4493B5" w14:textId="77777777" w:rsidR="00402C9A" w:rsidRPr="00125AA0" w:rsidRDefault="00402C9A" w:rsidP="00402C9A">
      <w:pPr>
        <w:pStyle w:val="Adresse"/>
      </w:pPr>
      <w:r w:rsidRPr="004702C0">
        <w:t>FØDT</w:t>
      </w:r>
      <w:r>
        <w:tab/>
      </w:r>
      <w:r>
        <w:tab/>
      </w:r>
      <w:r>
        <w:tab/>
        <w:t>1. januar 1962</w:t>
      </w:r>
    </w:p>
    <w:p w14:paraId="5AE3628A" w14:textId="77777777" w:rsidR="00402C9A" w:rsidRDefault="00402C9A" w:rsidP="00402C9A">
      <w:pPr>
        <w:pStyle w:val="Adresse"/>
      </w:pPr>
      <w:r>
        <w:t>NASJONALITET</w:t>
      </w:r>
      <w:r>
        <w:tab/>
        <w:t>Norsk</w:t>
      </w:r>
    </w:p>
    <w:p w14:paraId="60483587" w14:textId="40043AC8" w:rsidR="00402C9A" w:rsidRDefault="00402C9A" w:rsidP="00402C9A">
      <w:pPr>
        <w:pStyle w:val="Adresse"/>
      </w:pPr>
      <w:r>
        <w:t>E-POST</w:t>
      </w:r>
      <w:r>
        <w:tab/>
      </w:r>
      <w:r>
        <w:tab/>
      </w:r>
      <w:r>
        <w:tab/>
      </w:r>
      <w:hyperlink r:id="rId5" w:history="1">
        <w:r w:rsidR="00963E98" w:rsidRPr="00377ED6">
          <w:rPr>
            <w:rStyle w:val="Hyperkobling"/>
          </w:rPr>
          <w:t>marit.hauken@nibio.no</w:t>
        </w:r>
      </w:hyperlink>
    </w:p>
    <w:p w14:paraId="4D3A5D60" w14:textId="22CCF5BF" w:rsidR="00402C9A" w:rsidRDefault="009D3960" w:rsidP="00402C9A">
      <w:pPr>
        <w:pStyle w:val="Adresse"/>
      </w:pPr>
      <w:r>
        <w:t>TELEFON</w:t>
      </w:r>
      <w:r>
        <w:tab/>
      </w:r>
      <w:r>
        <w:tab/>
        <w:t xml:space="preserve">466 10 </w:t>
      </w:r>
      <w:r w:rsidR="00402C9A">
        <w:t xml:space="preserve">319 </w:t>
      </w:r>
    </w:p>
    <w:p w14:paraId="531D03D7" w14:textId="77777777" w:rsidR="00402C9A" w:rsidRDefault="00402C9A" w:rsidP="00402C9A">
      <w:pPr>
        <w:pStyle w:val="Adresse"/>
      </w:pPr>
      <w:r>
        <w:t>STILLING</w:t>
      </w:r>
      <w:r>
        <w:tab/>
      </w:r>
      <w:r>
        <w:tab/>
        <w:t>Forsker</w:t>
      </w:r>
    </w:p>
    <w:p w14:paraId="1B293263" w14:textId="57270E8D" w:rsidR="00402C9A" w:rsidRDefault="00402C9A" w:rsidP="00402C9A">
      <w:pPr>
        <w:pStyle w:val="Adresse"/>
        <w:ind w:left="2124" w:hanging="2124"/>
      </w:pPr>
      <w:r>
        <w:t>ARBEIDSSTED</w:t>
      </w:r>
      <w:r>
        <w:tab/>
      </w:r>
      <w:r w:rsidR="00963E98">
        <w:t xml:space="preserve">Norsk institutt for </w:t>
      </w:r>
      <w:proofErr w:type="spellStart"/>
      <w:r w:rsidR="00963E98">
        <w:t>bioøkonomi</w:t>
      </w:r>
      <w:proofErr w:type="spellEnd"/>
      <w:r w:rsidR="00963E98">
        <w:t xml:space="preserve"> (NIBIO)</w:t>
      </w:r>
    </w:p>
    <w:p w14:paraId="167ECD4B" w14:textId="77777777" w:rsidR="00402C9A" w:rsidRDefault="00402C9A" w:rsidP="00402C9A">
      <w:pPr>
        <w:pStyle w:val="Adresse"/>
        <w:ind w:left="1410" w:hanging="1410"/>
      </w:pPr>
    </w:p>
    <w:p w14:paraId="6CDC333D" w14:textId="77777777" w:rsidR="00DA2733" w:rsidRDefault="00DA2733" w:rsidP="00DA2733">
      <w:pPr>
        <w:pStyle w:val="Inndelingstittel"/>
      </w:pPr>
      <w:r>
        <w:t>Sammendrag av kvalifikasjoner</w:t>
      </w:r>
    </w:p>
    <w:p w14:paraId="56A69F99" w14:textId="77777777" w:rsidR="00DA2733" w:rsidRDefault="00DA2733" w:rsidP="00DA2733">
      <w:pPr>
        <w:pStyle w:val="Dato"/>
        <w:framePr w:wrap="around"/>
      </w:pPr>
    </w:p>
    <w:p w14:paraId="3A54E74E" w14:textId="3234C49A" w:rsidR="000D23C3" w:rsidRDefault="000D23C3" w:rsidP="000D23C3">
      <w:pPr>
        <w:pStyle w:val="Resultat"/>
      </w:pPr>
      <w:r>
        <w:t xml:space="preserve">Sivilagronom </w:t>
      </w:r>
      <w:r w:rsidR="0098592D">
        <w:t xml:space="preserve">(Cand. </w:t>
      </w:r>
      <w:proofErr w:type="spellStart"/>
      <w:r w:rsidR="0098592D">
        <w:t>Agric</w:t>
      </w:r>
      <w:proofErr w:type="spellEnd"/>
      <w:r w:rsidR="0098592D">
        <w:t xml:space="preserve">.) </w:t>
      </w:r>
      <w:r>
        <w:t xml:space="preserve">med fordypning i </w:t>
      </w:r>
      <w:proofErr w:type="spellStart"/>
      <w:r>
        <w:t>jordfag</w:t>
      </w:r>
      <w:proofErr w:type="spellEnd"/>
      <w:r>
        <w:t xml:space="preserve"> og h</w:t>
      </w:r>
      <w:r w:rsidR="0098592D">
        <w:t>ovedoppgave innen hydroteknikk/</w:t>
      </w:r>
      <w:r>
        <w:t xml:space="preserve">jorderosjon. Kunnskap om jord, planter, </w:t>
      </w:r>
      <w:r w:rsidR="00963E98">
        <w:t xml:space="preserve">landbruk, </w:t>
      </w:r>
      <w:r>
        <w:t xml:space="preserve">vann, miljø, forurensning, miljøgifter og organisk avfall. God innsikt i offentlig forvaltning, landbruk og landbruksrelaterte miljøproblemer. </w:t>
      </w:r>
      <w:r w:rsidR="006C36F7">
        <w:t xml:space="preserve">Erfaring som forsker innen miljøovervåking. </w:t>
      </w:r>
      <w:r>
        <w:t xml:space="preserve">Lang erfaring som </w:t>
      </w:r>
      <w:r w:rsidR="003D52FB">
        <w:t xml:space="preserve">prosjektleder, </w:t>
      </w:r>
      <w:r>
        <w:t>saksbehandler, rådgiver, seksjonsleder og</w:t>
      </w:r>
      <w:r w:rsidRPr="00467AF5">
        <w:t xml:space="preserve"> </w:t>
      </w:r>
      <w:r>
        <w:t>kvalitetskoordinator. Tilleggsutdanning innen kvalitetsledelse.</w:t>
      </w:r>
    </w:p>
    <w:p w14:paraId="663A7E2B" w14:textId="364C0E28" w:rsidR="000D23C3" w:rsidRDefault="000D23C3" w:rsidP="000D23C3">
      <w:pPr>
        <w:pStyle w:val="Resultat"/>
      </w:pPr>
      <w:r>
        <w:t xml:space="preserve">Allsidig internasjonal erfaring. </w:t>
      </w:r>
      <w:r w:rsidR="00BE0905">
        <w:t xml:space="preserve">Erfaring fra EU-rett og </w:t>
      </w:r>
      <w:r w:rsidR="00554107">
        <w:t xml:space="preserve">norsk oppfølging av EØS-avtalen. </w:t>
      </w:r>
      <w:r>
        <w:t xml:space="preserve">Kunnskap om kvalitetssystemer etter ISO 9001 og ISO 9004, og praktisk erfaring med innføring av kvalitetssystem. Kunnskap om arbeidsmiljøloven og HMS-arbeid gjennom verv som verneombud, medlem i arbeidsmiljøutvalg og utvikling av HMS-system. Kurs og erfaring i prosjektarbeid, prosjektledelse og internkontroll. Erfaring med </w:t>
      </w:r>
      <w:r w:rsidR="00BE0905">
        <w:t xml:space="preserve">norsk og </w:t>
      </w:r>
      <w:r>
        <w:t>europeisk standardisering.</w:t>
      </w:r>
    </w:p>
    <w:p w14:paraId="2DB5E05D" w14:textId="127C986F" w:rsidR="00DA2733" w:rsidRDefault="0098592D" w:rsidP="00DA2733">
      <w:pPr>
        <w:pStyle w:val="Inndelingstittel"/>
      </w:pPr>
      <w:r>
        <w:t>Arbeids</w:t>
      </w:r>
      <w:r w:rsidR="00DA2733">
        <w:t>erfaring</w:t>
      </w:r>
    </w:p>
    <w:p w14:paraId="5102F400" w14:textId="33883748" w:rsidR="00963E98" w:rsidRDefault="00963E98" w:rsidP="00125AA2">
      <w:pPr>
        <w:pStyle w:val="Institusjon"/>
      </w:pPr>
      <w:r>
        <w:t xml:space="preserve">NIBIO (Norsk institutt for </w:t>
      </w:r>
      <w:proofErr w:type="spellStart"/>
      <w:r>
        <w:t>bioøkonomi</w:t>
      </w:r>
      <w:proofErr w:type="spellEnd"/>
      <w:r>
        <w:t xml:space="preserve">), Divisjon for miljø og naturressurser, </w:t>
      </w:r>
      <w:r w:rsidR="00DF0818">
        <w:t>mars 2011</w:t>
      </w:r>
      <w:r>
        <w:t xml:space="preserve"> – </w:t>
      </w:r>
      <w:proofErr w:type="spellStart"/>
      <w:r>
        <w:t>dd</w:t>
      </w:r>
      <w:proofErr w:type="spellEnd"/>
    </w:p>
    <w:p w14:paraId="4EDD765E" w14:textId="729D30C0" w:rsidR="00DF0818" w:rsidRDefault="00DD521E" w:rsidP="00DD521E">
      <w:pPr>
        <w:pStyle w:val="Institusjon"/>
        <w:rPr>
          <w:rStyle w:val="ResultatTegn"/>
          <w:b w:val="0"/>
        </w:rPr>
      </w:pPr>
      <w:r w:rsidRPr="00DD521E">
        <w:rPr>
          <w:rFonts w:ascii="Times New Roman" w:hAnsi="Times New Roman"/>
          <w:i/>
        </w:rPr>
        <w:t>Forsker</w:t>
      </w:r>
      <w:r w:rsidR="00E57C42">
        <w:rPr>
          <w:rFonts w:ascii="Times New Roman" w:hAnsi="Times New Roman"/>
          <w:i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</w:rPr>
        <w:br/>
      </w:r>
      <w:r w:rsidR="00DF0818">
        <w:rPr>
          <w:rStyle w:val="ResultatTegn"/>
          <w:b w:val="0"/>
        </w:rPr>
        <w:t>Forskerstilling med hovedvekt på ledelse av nasjonalt program for jord- og vannovervåking i landbruket (JOVA-programmet).</w:t>
      </w:r>
      <w:r>
        <w:rPr>
          <w:rStyle w:val="ResultatTegn"/>
          <w:b w:val="0"/>
        </w:rPr>
        <w:t xml:space="preserve"> </w:t>
      </w:r>
    </w:p>
    <w:p w14:paraId="68585042" w14:textId="30BF28D0" w:rsidR="00DD521E" w:rsidRDefault="00DF0818" w:rsidP="00DD521E">
      <w:pPr>
        <w:pStyle w:val="Institusjon"/>
        <w:rPr>
          <w:rStyle w:val="ResultatTegn"/>
          <w:b w:val="0"/>
        </w:rPr>
      </w:pPr>
      <w:r>
        <w:rPr>
          <w:rStyle w:val="ResultatTegn"/>
          <w:b w:val="0"/>
        </w:rPr>
        <w:t>Deltaker prosjekt «</w:t>
      </w:r>
      <w:r w:rsidR="00DD521E">
        <w:rPr>
          <w:rStyle w:val="ResultatTegn"/>
          <w:b w:val="0"/>
        </w:rPr>
        <w:t>Forurensning av vassdrag ved vask av f</w:t>
      </w:r>
      <w:r>
        <w:rPr>
          <w:rStyle w:val="ResultatTegn"/>
          <w:b w:val="0"/>
        </w:rPr>
        <w:t>jørfehus. April – oktober 2019.</w:t>
      </w:r>
    </w:p>
    <w:p w14:paraId="5A8B847B" w14:textId="40BBEC44" w:rsidR="003D52FB" w:rsidRDefault="001D1AE7" w:rsidP="00125AA2">
      <w:pPr>
        <w:pStyle w:val="Institusjon"/>
      </w:pPr>
      <w:proofErr w:type="spellStart"/>
      <w:r>
        <w:rPr>
          <w:rStyle w:val="ResultatTegn"/>
          <w:b w:val="0"/>
        </w:rPr>
        <w:t>Kjelle</w:t>
      </w:r>
      <w:proofErr w:type="spellEnd"/>
      <w:r>
        <w:rPr>
          <w:rStyle w:val="ResultatTegn"/>
          <w:b w:val="0"/>
        </w:rPr>
        <w:t xml:space="preserve"> jordarbeidingsforsøk - </w:t>
      </w:r>
      <w:r w:rsidR="00DC121E">
        <w:rPr>
          <w:rStyle w:val="ResultatTegn"/>
          <w:b w:val="0"/>
        </w:rPr>
        <w:t>forskningsprosjekt om jordarbeidingseffekter ved lav erosjonsrisiko. Prosj</w:t>
      </w:r>
      <w:r>
        <w:rPr>
          <w:rStyle w:val="ResultatTegn"/>
          <w:b w:val="0"/>
        </w:rPr>
        <w:t>ektleder aug. 2014 – nov. 2015</w:t>
      </w:r>
      <w:r w:rsidR="00DC121E">
        <w:rPr>
          <w:rStyle w:val="ResultatTegn"/>
          <w:b w:val="0"/>
        </w:rPr>
        <w:t>.</w:t>
      </w:r>
    </w:p>
    <w:p w14:paraId="356D2C2C" w14:textId="658301A1" w:rsidR="00125AA2" w:rsidRDefault="00F70884" w:rsidP="00125AA2">
      <w:pPr>
        <w:pStyle w:val="Institusjon"/>
      </w:pPr>
      <w:r>
        <w:t>M</w:t>
      </w:r>
      <w:r w:rsidR="00125AA2">
        <w:t>attilsynet Regionkontoret for Oslo, Akershus og Østfold, tilsynsseksjonen, januar 2004 – februar 2011</w:t>
      </w:r>
      <w:r w:rsidR="00125AA2">
        <w:br/>
      </w:r>
      <w:r w:rsidR="00125AA2" w:rsidRPr="00645D89">
        <w:rPr>
          <w:rFonts w:ascii="Times New Roman" w:hAnsi="Times New Roman"/>
          <w:i/>
        </w:rPr>
        <w:t>Rådgiver</w:t>
      </w:r>
      <w:r w:rsidR="00125AA2">
        <w:rPr>
          <w:rFonts w:ascii="Times New Roman" w:hAnsi="Times New Roman"/>
          <w:i/>
        </w:rPr>
        <w:t xml:space="preserve"> / seniorrådgiver</w:t>
      </w:r>
    </w:p>
    <w:p w14:paraId="0F225293" w14:textId="43D57248" w:rsidR="00550FBB" w:rsidRPr="00BB5CA5" w:rsidRDefault="00125AA2" w:rsidP="00BE0905">
      <w:r>
        <w:t>Ansvar for tilsynsseksjonens arbeid i</w:t>
      </w:r>
      <w:r w:rsidR="004C6374">
        <w:t xml:space="preserve">nnenfor fagområdene plantehelse, </w:t>
      </w:r>
      <w:r>
        <w:t>fôrvarer, såvarer, animalske biprodukter, gj</w:t>
      </w:r>
      <w:r w:rsidR="004C6374">
        <w:t>ødsel, jord og plantevernmidler</w:t>
      </w:r>
      <w:r>
        <w:t>. Koordinering o</w:t>
      </w:r>
      <w:r w:rsidR="004C6374">
        <w:t>g styring av distriktskontorene. Opplæring av inspektører i bruk av revisjon som tilsynsmetode. B</w:t>
      </w:r>
      <w:r>
        <w:t>ehandling av klage- og dispensasjonssaker. Regional kvalitetskoordinator og deltaker i etablering og drift av Mattilsynets kvalitetssystem. Medlem i Arbeidsmiljøutvalget.</w:t>
      </w:r>
      <w:r w:rsidR="002C3141">
        <w:t xml:space="preserve"> Per</w:t>
      </w:r>
      <w:r w:rsidR="00550FBB">
        <w:t xml:space="preserve">misjon fra stillingen 2005 – </w:t>
      </w:r>
      <w:r w:rsidR="002C3141">
        <w:t>2006 for å utvikle Mattilsynets kvalitetssystem (se nedenfor).</w:t>
      </w:r>
    </w:p>
    <w:p w14:paraId="4C722FB2" w14:textId="519C5F5E" w:rsidR="003737E2" w:rsidRDefault="003737E2" w:rsidP="003737E2"/>
    <w:p w14:paraId="2B5D7CD2" w14:textId="28742726" w:rsidR="000011F9" w:rsidRPr="006C36F7" w:rsidRDefault="00DA2733" w:rsidP="00DA2733">
      <w:pPr>
        <w:pStyle w:val="Institusjon"/>
        <w:rPr>
          <w:rFonts w:ascii="Times New Roman" w:hAnsi="Times New Roman"/>
          <w:b w:val="0"/>
        </w:rPr>
      </w:pPr>
      <w:r>
        <w:lastRenderedPageBreak/>
        <w:t xml:space="preserve">Mattilsynet Hovedkontoret, seksjon tilsynsutvikling og beredskap, vikariat/engasjement januar 2005 </w:t>
      </w:r>
      <w:r w:rsidR="00550FBB">
        <w:t>–</w:t>
      </w:r>
      <w:r>
        <w:t xml:space="preserve"> februar 2006</w:t>
      </w:r>
      <w:r>
        <w:br/>
      </w:r>
      <w:r w:rsidRPr="00645D89">
        <w:rPr>
          <w:rFonts w:ascii="Times New Roman" w:hAnsi="Times New Roman"/>
          <w:i/>
        </w:rPr>
        <w:t>Rådgive</w:t>
      </w:r>
      <w:r w:rsidR="00125AA2">
        <w:rPr>
          <w:rFonts w:ascii="Times New Roman" w:hAnsi="Times New Roman"/>
          <w:i/>
        </w:rPr>
        <w:t>r</w:t>
      </w:r>
      <w:r>
        <w:br/>
      </w:r>
      <w:r w:rsidR="006C36F7">
        <w:rPr>
          <w:rStyle w:val="ResultatTegn"/>
          <w:b w:val="0"/>
        </w:rPr>
        <w:t>Prosjektarbeid for å forberede etableringen av Mattilsynets kvalitetssystem.</w:t>
      </w:r>
      <w:r w:rsidR="00125AA2">
        <w:rPr>
          <w:rStyle w:val="ResultatTegn"/>
          <w:b w:val="0"/>
        </w:rPr>
        <w:t xml:space="preserve"> </w:t>
      </w:r>
      <w:r>
        <w:rPr>
          <w:rStyle w:val="ResultatTegn"/>
          <w:b w:val="0"/>
        </w:rPr>
        <w:t>Andre oppgaver: Koordinering av tilsyn i forhold til andre tilsynsmyndigheter (S</w:t>
      </w:r>
      <w:r w:rsidR="00550FBB">
        <w:rPr>
          <w:rStyle w:val="ResultatTegn"/>
          <w:b w:val="0"/>
        </w:rPr>
        <w:t>tatens forurensningstilsyn,</w:t>
      </w:r>
      <w:r>
        <w:rPr>
          <w:rStyle w:val="ResultatTegn"/>
          <w:b w:val="0"/>
        </w:rPr>
        <w:t xml:space="preserve"> Arbeidstilsynet, Petroleumstilsynet m.fl.). Deltaker </w:t>
      </w:r>
      <w:r w:rsidR="00550FBB">
        <w:rPr>
          <w:rStyle w:val="ResultatTegn"/>
          <w:b w:val="0"/>
        </w:rPr>
        <w:t>internt i HMS-prosjekt</w:t>
      </w:r>
      <w:r>
        <w:rPr>
          <w:rStyle w:val="ResultatTegn"/>
          <w:b w:val="0"/>
        </w:rPr>
        <w:t>. Referanseperson for fagdataprosjektet</w:t>
      </w:r>
      <w:r w:rsidR="00125AA2">
        <w:rPr>
          <w:rStyle w:val="ResultatTegn"/>
          <w:b w:val="0"/>
        </w:rPr>
        <w:t xml:space="preserve"> for utvikling av Mattilsynets elektroniske tilsynssystem (MATS). </w:t>
      </w:r>
      <w:r>
        <w:rPr>
          <w:rStyle w:val="ResultatTegn"/>
          <w:b w:val="0"/>
        </w:rPr>
        <w:t>Medlem i Arbeidsmiljøutvalget (ansattes representant).</w:t>
      </w:r>
      <w:r w:rsidRPr="00662A8B">
        <w:rPr>
          <w:rStyle w:val="ResultatTegn"/>
          <w:b w:val="0"/>
        </w:rPr>
        <w:t xml:space="preserve"> </w:t>
      </w:r>
    </w:p>
    <w:p w14:paraId="68D6B29E" w14:textId="77777777" w:rsidR="00DA2733" w:rsidRPr="00645D89" w:rsidRDefault="00DA2733" w:rsidP="00DA2733">
      <w:pPr>
        <w:pStyle w:val="Institusjon"/>
        <w:rPr>
          <w:b w:val="0"/>
        </w:rPr>
      </w:pPr>
      <w:r>
        <w:t>Statens landbrukstilsyn, september 2003 – desember 2003</w:t>
      </w:r>
      <w:r>
        <w:br/>
      </w:r>
      <w:r w:rsidRPr="0015781B">
        <w:rPr>
          <w:rStyle w:val="ResultatTegn"/>
          <w:bCs/>
          <w:i/>
          <w:iCs/>
        </w:rPr>
        <w:t>Kvalitetskoor</w:t>
      </w:r>
      <w:r>
        <w:rPr>
          <w:rStyle w:val="ResultatTegn"/>
          <w:bCs/>
          <w:i/>
          <w:iCs/>
        </w:rPr>
        <w:t>d</w:t>
      </w:r>
      <w:r w:rsidRPr="0015781B">
        <w:rPr>
          <w:rStyle w:val="ResultatTegn"/>
          <w:bCs/>
          <w:i/>
          <w:iCs/>
        </w:rPr>
        <w:t>inator</w:t>
      </w:r>
      <w:r>
        <w:rPr>
          <w:rStyle w:val="ResultatTegn"/>
          <w:bCs/>
          <w:i/>
          <w:iCs/>
        </w:rPr>
        <w:br/>
      </w:r>
      <w:r>
        <w:rPr>
          <w:rStyle w:val="ResultatTegn"/>
          <w:b w:val="0"/>
          <w:bCs/>
          <w:iCs/>
        </w:rPr>
        <w:t>Ansvar for daglig drift og annen oppfølging av Landbrukstilsynets kvalitetssystem. Deltakelse i prosjekt for utvikling / tilretteleggelse av kvalitetssystem for Mattilsynet. Leder for prosjektet ”Helse, miljø og sikkerhet i Mattilsynet”.</w:t>
      </w:r>
    </w:p>
    <w:p w14:paraId="0F8F44DF" w14:textId="77777777" w:rsidR="00DA2733" w:rsidRDefault="00DA2733" w:rsidP="00DA2733">
      <w:pPr>
        <w:pStyle w:val="Institusjon"/>
      </w:pPr>
      <w:r>
        <w:t>Statens landbrukstilsyn, seksjon sertifisering august 2001 – august 2003</w:t>
      </w:r>
    </w:p>
    <w:p w14:paraId="0651E0F4" w14:textId="77777777" w:rsidR="00DA2733" w:rsidRDefault="00DA2733" w:rsidP="00DA2733">
      <w:pPr>
        <w:pStyle w:val="Resultat"/>
        <w:rPr>
          <w:b/>
          <w:i/>
        </w:rPr>
      </w:pPr>
      <w:r>
        <w:rPr>
          <w:b/>
          <w:i/>
        </w:rPr>
        <w:t xml:space="preserve">Rådgiver </w:t>
      </w:r>
    </w:p>
    <w:p w14:paraId="0E2F9E20" w14:textId="0B4C52DE" w:rsidR="00DA2733" w:rsidRDefault="00DA2733" w:rsidP="00DA2733">
      <w:pPr>
        <w:pStyle w:val="Resultat"/>
      </w:pPr>
      <w:r>
        <w:t xml:space="preserve">Ansvar for tilsyn med såvarebransjen. Oppfølging av Debios kontroll med økologiske primærprodusenter. Informasjonsoppgaver knyttet til økologisk landbruk. Deltaker i og </w:t>
      </w:r>
      <w:r w:rsidR="00554107">
        <w:t xml:space="preserve">senere </w:t>
      </w:r>
      <w:r>
        <w:t xml:space="preserve">leder for </w:t>
      </w:r>
      <w:r w:rsidR="00554107">
        <w:t>norsk standardiseringskomite</w:t>
      </w:r>
      <w:r>
        <w:t xml:space="preserve"> for jordforbedringsmidler og dyrkingsmedier. Komiteen utarbeidet versjon 2 av </w:t>
      </w:r>
      <w:r w:rsidR="00550FBB">
        <w:t>N</w:t>
      </w:r>
      <w:r>
        <w:t xml:space="preserve">orsk </w:t>
      </w:r>
      <w:r w:rsidR="00550FBB">
        <w:t>S</w:t>
      </w:r>
      <w:r>
        <w:t xml:space="preserve">tandard for dyrkingsmedier, jordforbedringsmidler og jorddekkingsmidler (NS 2890), og fulgte opp </w:t>
      </w:r>
      <w:r w:rsidR="00C94699">
        <w:t xml:space="preserve">arbeid i den europeiske standardiseringsorganisasjonen </w:t>
      </w:r>
      <w:r>
        <w:t>CEN med nye standarder for prøvetaking, volumbestemmelse og analysemetoder</w:t>
      </w:r>
      <w:r w:rsidR="00C94699">
        <w:t xml:space="preserve"> for dyrkingsmedier og jordforbedringsmidler</w:t>
      </w:r>
      <w:r>
        <w:t xml:space="preserve">. Medarbeider i internt prosjekt om utvikling av kvalitetsstyringssystem for Landbrukstilsynet. Lokalt verneombud. </w:t>
      </w:r>
    </w:p>
    <w:p w14:paraId="53D1EEEA" w14:textId="13DE30B0" w:rsidR="00DA2733" w:rsidRDefault="00DA2733" w:rsidP="00DA2733">
      <w:pPr>
        <w:pStyle w:val="Institusjon"/>
      </w:pPr>
      <w:r>
        <w:t>Fylkesmannen i Østfold, landbruksavdelingen okt</w:t>
      </w:r>
      <w:r w:rsidR="00C94699">
        <w:t>ober</w:t>
      </w:r>
      <w:r>
        <w:t xml:space="preserve"> 2000 – april 2001</w:t>
      </w:r>
    </w:p>
    <w:p w14:paraId="37C7772D" w14:textId="457F4C30" w:rsidR="00DA2733" w:rsidRDefault="00DA2733" w:rsidP="00DA2733">
      <w:pPr>
        <w:pStyle w:val="Resultat"/>
      </w:pPr>
      <w:r>
        <w:rPr>
          <w:b/>
          <w:i/>
        </w:rPr>
        <w:t>Hospitant</w:t>
      </w:r>
      <w:r>
        <w:rPr>
          <w:b/>
          <w:i/>
        </w:rPr>
        <w:br/>
      </w:r>
      <w:r w:rsidRPr="0015781B">
        <w:t xml:space="preserve">Leder </w:t>
      </w:r>
      <w:r>
        <w:t xml:space="preserve">for </w:t>
      </w:r>
      <w:r w:rsidR="00554107">
        <w:t>første fase</w:t>
      </w:r>
      <w:r>
        <w:t xml:space="preserve"> av </w:t>
      </w:r>
      <w:proofErr w:type="gramStart"/>
      <w:r>
        <w:t>prosjektet ”Miljøprogram</w:t>
      </w:r>
      <w:proofErr w:type="gramEnd"/>
      <w:r>
        <w:t xml:space="preserve"> og miljøplaner i Morsa-området”. </w:t>
      </w:r>
    </w:p>
    <w:p w14:paraId="7A33CFF6" w14:textId="179CFEAF" w:rsidR="00DA2733" w:rsidRDefault="00DA2733" w:rsidP="00DA2733">
      <w:pPr>
        <w:pStyle w:val="Institusjon"/>
      </w:pPr>
      <w:r>
        <w:t>Statens landbrukstilsyn, seksjon gjødselvarer 1989</w:t>
      </w:r>
      <w:r w:rsidR="00C94699">
        <w:t xml:space="preserve"> –</w:t>
      </w:r>
      <w:r>
        <w:t xml:space="preserve"> 2001</w:t>
      </w:r>
    </w:p>
    <w:p w14:paraId="30BE0FAC" w14:textId="77777777" w:rsidR="00DA2733" w:rsidRDefault="00DA2733" w:rsidP="00DA2733">
      <w:pPr>
        <w:pStyle w:val="Byland"/>
      </w:pPr>
      <w:r>
        <w:t>Konsulent/ førstekonsulent/seksjonssjef/rådgiver</w:t>
      </w:r>
    </w:p>
    <w:p w14:paraId="066C0457" w14:textId="5F82B764" w:rsidR="00DA2733" w:rsidRDefault="00DA2733" w:rsidP="00DA2733">
      <w:pPr>
        <w:pStyle w:val="Resultat"/>
      </w:pPr>
      <w:r>
        <w:t xml:space="preserve">Startet i 1989 som konsulent ved seksjon fôr og gjødsel i Statens tilsynsinstitusjoner i landbruket (STIL). </w:t>
      </w:r>
      <w:r w:rsidR="00554107">
        <w:t>F</w:t>
      </w:r>
      <w:r>
        <w:t xml:space="preserve">ørstekonsulent </w:t>
      </w:r>
      <w:r w:rsidR="00554107">
        <w:t xml:space="preserve">fra </w:t>
      </w:r>
      <w:r>
        <w:t xml:space="preserve">1992, seksjonssjef i 1995 og rådgiver i 1999. </w:t>
      </w:r>
    </w:p>
    <w:p w14:paraId="78EF42B0" w14:textId="4DFE7E3E" w:rsidR="00DA2733" w:rsidRDefault="00DA2733" w:rsidP="00DA2733">
      <w:pPr>
        <w:pStyle w:val="Resultat"/>
      </w:pPr>
      <w:r>
        <w:t xml:space="preserve">Viktigste ansvarsområder var tilsyn med gjødsel, kalk, dyrkingsmedier, kompost m.m. Arbeidet innebar blant annet: </w:t>
      </w:r>
    </w:p>
    <w:p w14:paraId="0DDE45EA" w14:textId="77777777" w:rsidR="00DA2733" w:rsidRDefault="00DA2733" w:rsidP="00DA2733">
      <w:pPr>
        <w:pStyle w:val="Resultat"/>
        <w:numPr>
          <w:ilvl w:val="0"/>
          <w:numId w:val="1"/>
        </w:numPr>
      </w:pPr>
      <w:r>
        <w:t>Godkjenning av produkter (mineralgjødsel, organisk gjødsel, dyrkingsmedier, avfallsbaserte jordforbedringsmidler, kalkingsmidler, komposteringspreparater).</w:t>
      </w:r>
    </w:p>
    <w:p w14:paraId="232CCBBF" w14:textId="77777777" w:rsidR="00DA2733" w:rsidRDefault="00DA2733" w:rsidP="00C94699">
      <w:pPr>
        <w:pStyle w:val="Resultat"/>
        <w:numPr>
          <w:ilvl w:val="0"/>
          <w:numId w:val="1"/>
        </w:numPr>
      </w:pPr>
      <w:r>
        <w:t>Organisering av stikkprøvekontroll, kontakt med laboratorier (</w:t>
      </w:r>
      <w:proofErr w:type="spellStart"/>
      <w:r>
        <w:t>Jordforsk</w:t>
      </w:r>
      <w:proofErr w:type="spellEnd"/>
      <w:r>
        <w:t>) om kjøp av analysetjenester, og vurdering og rapportering av analyseresultater.</w:t>
      </w:r>
    </w:p>
    <w:p w14:paraId="08911889" w14:textId="77777777" w:rsidR="00DA2733" w:rsidRDefault="00DA2733" w:rsidP="00DA2733">
      <w:pPr>
        <w:pStyle w:val="Resultat"/>
        <w:numPr>
          <w:ilvl w:val="0"/>
          <w:numId w:val="1"/>
        </w:numPr>
      </w:pPr>
      <w:r>
        <w:t>Utvikling og revisjon av forskrifter (tilpasning av gjødselvareforskriften til EU-direktiver, forskriftsfesting av kvalitetskriterier for gjødselvarer basert på organisk avfall) og standarder.</w:t>
      </w:r>
    </w:p>
    <w:p w14:paraId="4166F172" w14:textId="029DDFC0" w:rsidR="00DA2733" w:rsidRDefault="00DA2733" w:rsidP="00DA2733">
      <w:pPr>
        <w:pStyle w:val="Resultat"/>
        <w:numPr>
          <w:ilvl w:val="0"/>
          <w:numId w:val="1"/>
        </w:numPr>
      </w:pPr>
      <w:r>
        <w:t>Initier</w:t>
      </w:r>
      <w:r w:rsidR="00554107">
        <w:t>ing og oppfølging av prosjekter</w:t>
      </w:r>
      <w:r>
        <w:t>, f. eks. om kvalitetskriterier for gjødselvarer basert på organisk avfall og risikovurderinger ved kadmiuminnhold i mineralgjødsel.</w:t>
      </w:r>
    </w:p>
    <w:p w14:paraId="25498CAA" w14:textId="77777777" w:rsidR="00DA2733" w:rsidRDefault="00DA2733" w:rsidP="00DA2733">
      <w:pPr>
        <w:pStyle w:val="Resultat"/>
        <w:numPr>
          <w:ilvl w:val="0"/>
          <w:numId w:val="1"/>
        </w:numPr>
      </w:pPr>
      <w:r>
        <w:t>Utvikling av produktdatabase for gjødsel/dyrkingsmedier/jordforbedringsmidler.</w:t>
      </w:r>
    </w:p>
    <w:p w14:paraId="11A61EF7" w14:textId="77777777" w:rsidR="00DA2733" w:rsidRDefault="00DA2733" w:rsidP="00DA2733">
      <w:pPr>
        <w:pStyle w:val="Resultat"/>
        <w:numPr>
          <w:ilvl w:val="0"/>
          <w:numId w:val="1"/>
        </w:numPr>
      </w:pPr>
      <w:r>
        <w:t>Ledelse av arbeidet med innføring av internkontroll som tilsynsprinsipp etter gjødselvareforskriften.</w:t>
      </w:r>
    </w:p>
    <w:p w14:paraId="2CFEAEF7" w14:textId="77777777" w:rsidR="00DA2733" w:rsidRDefault="00DA2733" w:rsidP="00DA2733">
      <w:pPr>
        <w:pStyle w:val="Resultat"/>
        <w:numPr>
          <w:ilvl w:val="0"/>
          <w:numId w:val="1"/>
        </w:numPr>
      </w:pPr>
      <w:r>
        <w:t xml:space="preserve">Deltakelse i EU-kommisjonens arbeidsgruppe for gjødsel, og oppfølging nasjonalt av EUs gjødseldirektiver, spesielt </w:t>
      </w:r>
      <w:proofErr w:type="spellStart"/>
      <w:r>
        <w:t>mht</w:t>
      </w:r>
      <w:proofErr w:type="spellEnd"/>
      <w:r>
        <w:t xml:space="preserve"> grenseverdi for kadmium i gjødsel. </w:t>
      </w:r>
    </w:p>
    <w:p w14:paraId="418B0D47" w14:textId="524A7B92" w:rsidR="00DA2733" w:rsidRDefault="00DA2733" w:rsidP="00DA2733">
      <w:pPr>
        <w:pStyle w:val="Resultat"/>
        <w:numPr>
          <w:ilvl w:val="0"/>
          <w:numId w:val="1"/>
        </w:numPr>
      </w:pPr>
      <w:r>
        <w:t xml:space="preserve">Deltakelse i tekniske komiteer og arbeidsgrupper i </w:t>
      </w:r>
      <w:r w:rsidR="00C94699">
        <w:t xml:space="preserve">den europeiske standardiseringsorganisasjonen </w:t>
      </w:r>
      <w:r>
        <w:t xml:space="preserve">CEN (CEN/TC 260 gjødsel og kalkingsmidler og CEN/TC 223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improvers</w:t>
      </w:r>
      <w:proofErr w:type="spellEnd"/>
      <w:r>
        <w:t xml:space="preserve"> and </w:t>
      </w:r>
      <w:proofErr w:type="spellStart"/>
      <w:r>
        <w:t>growing</w:t>
      </w:r>
      <w:proofErr w:type="spellEnd"/>
      <w:r>
        <w:t xml:space="preserve"> media).</w:t>
      </w:r>
    </w:p>
    <w:p w14:paraId="0E892494" w14:textId="1C9328C6" w:rsidR="00DA2733" w:rsidRDefault="00DA2733" w:rsidP="00DA2733">
      <w:pPr>
        <w:pStyle w:val="Institusjon"/>
      </w:pPr>
      <w:r>
        <w:t xml:space="preserve">Institutt for </w:t>
      </w:r>
      <w:proofErr w:type="spellStart"/>
      <w:r>
        <w:t>georessurs</w:t>
      </w:r>
      <w:proofErr w:type="spellEnd"/>
      <w:r>
        <w:t>- og f</w:t>
      </w:r>
      <w:r w:rsidR="0098592D">
        <w:t xml:space="preserve">orurensningsforskning (GEFO, senere </w:t>
      </w:r>
      <w:proofErr w:type="spellStart"/>
      <w:r w:rsidR="0098592D">
        <w:t>Jordforsk</w:t>
      </w:r>
      <w:proofErr w:type="spellEnd"/>
      <w:r>
        <w:t>) høsten 1988</w:t>
      </w:r>
    </w:p>
    <w:p w14:paraId="3E4CF5B1" w14:textId="77777777" w:rsidR="00DA2733" w:rsidRDefault="00DA2733" w:rsidP="00DA2733">
      <w:pPr>
        <w:pStyle w:val="Resultat"/>
      </w:pPr>
      <w:r>
        <w:t>4- måneders vikariat ved prosjektet “Handlingsplan mot landbruksforurensning”.</w:t>
      </w:r>
    </w:p>
    <w:p w14:paraId="297A5C6C" w14:textId="77777777" w:rsidR="00DA2733" w:rsidRDefault="00DA2733" w:rsidP="00DA2733">
      <w:pPr>
        <w:pStyle w:val="Institusjon"/>
      </w:pPr>
      <w:r>
        <w:lastRenderedPageBreak/>
        <w:t xml:space="preserve">Statens </w:t>
      </w:r>
      <w:proofErr w:type="spellStart"/>
      <w:r>
        <w:t>forskingsstasjon</w:t>
      </w:r>
      <w:proofErr w:type="spellEnd"/>
      <w:r>
        <w:t xml:space="preserve"> Særheim 1984</w:t>
      </w:r>
    </w:p>
    <w:p w14:paraId="56385BE5" w14:textId="77777777" w:rsidR="00DA2733" w:rsidRDefault="00DA2733" w:rsidP="00DA2733">
      <w:pPr>
        <w:pStyle w:val="Resultat"/>
      </w:pPr>
      <w:r>
        <w:t>Praktikant fra 24. april til 17. august.</w:t>
      </w:r>
    </w:p>
    <w:p w14:paraId="4B2A5707" w14:textId="77777777" w:rsidR="00DA2733" w:rsidRDefault="00DA2733" w:rsidP="00DA2733">
      <w:pPr>
        <w:pStyle w:val="Inndelingstittel"/>
      </w:pPr>
      <w:r>
        <w:t>Utdannelse</w:t>
      </w:r>
    </w:p>
    <w:p w14:paraId="32598488" w14:textId="77777777" w:rsidR="00DA2733" w:rsidRDefault="00DA2733" w:rsidP="00DA2733">
      <w:pPr>
        <w:pStyle w:val="Dato"/>
        <w:framePr w:wrap="around"/>
        <w:ind w:left="0"/>
      </w:pPr>
    </w:p>
    <w:p w14:paraId="2F3E18D8" w14:textId="42967BC3" w:rsidR="00DA2733" w:rsidRDefault="00DA2733" w:rsidP="00DA2733">
      <w:pPr>
        <w:pStyle w:val="Institusjon"/>
      </w:pPr>
      <w:r>
        <w:t xml:space="preserve">Norges landbrukshøgskole/SEVU </w:t>
      </w:r>
      <w:r w:rsidR="00554107">
        <w:t>2002 – 2003</w:t>
      </w:r>
    </w:p>
    <w:p w14:paraId="7C4BDC39" w14:textId="24DD2653" w:rsidR="00DA2733" w:rsidRDefault="00DA2733" w:rsidP="00DA2733">
      <w:pPr>
        <w:pStyle w:val="Resultat"/>
      </w:pPr>
      <w:r>
        <w:t xml:space="preserve">5-vekters (15 studiepoeng) etterutdanningskurs innen kvalitetsledelse.  Kurset omfattet bl.a. kvalitetsledelsessystemer, interne kvalitetsrevisjoner, totalkvalitet og prosessforbedring. Kurset </w:t>
      </w:r>
      <w:r w:rsidR="00554107">
        <w:t>førte til</w:t>
      </w:r>
      <w:r>
        <w:t xml:space="preserve"> norsk og internasjonalt sertifikat som kvalitetsleder (</w:t>
      </w:r>
      <w:proofErr w:type="spellStart"/>
      <w:r>
        <w:t>Quality</w:t>
      </w:r>
      <w:proofErr w:type="spellEnd"/>
      <w:r>
        <w:t xml:space="preserve"> Systems Manager).</w:t>
      </w:r>
    </w:p>
    <w:p w14:paraId="054C7B09" w14:textId="7D35E875" w:rsidR="00DA2733" w:rsidRDefault="00DA2733" w:rsidP="00DA2733">
      <w:pPr>
        <w:pStyle w:val="Institusjon"/>
      </w:pPr>
      <w:r>
        <w:t>Norges landbrukshøgskole (NLH) 1984</w:t>
      </w:r>
      <w:r w:rsidR="00554107">
        <w:t xml:space="preserve"> </w:t>
      </w:r>
      <w:r w:rsidR="00C94699">
        <w:t>–</w:t>
      </w:r>
      <w:r>
        <w:t xml:space="preserve"> </w:t>
      </w:r>
      <w:r w:rsidR="00554107">
        <w:t>19</w:t>
      </w:r>
      <w:r>
        <w:t>88</w:t>
      </w:r>
    </w:p>
    <w:p w14:paraId="6218B35A" w14:textId="77777777" w:rsidR="00DA2733" w:rsidRDefault="00DA2733" w:rsidP="00DA2733">
      <w:pPr>
        <w:pStyle w:val="Resultat"/>
      </w:pPr>
      <w:r>
        <w:t xml:space="preserve">Studieretning Jord- og plantefag, standard studieplan </w:t>
      </w:r>
      <w:proofErr w:type="spellStart"/>
      <w:r>
        <w:t>jordfag</w:t>
      </w:r>
      <w:proofErr w:type="spellEnd"/>
      <w:r>
        <w:t xml:space="preserve">. </w:t>
      </w:r>
      <w:proofErr w:type="spellStart"/>
      <w:r w:rsidRPr="00EE75B5">
        <w:rPr>
          <w:lang w:val="en-US"/>
        </w:rPr>
        <w:t>Hovedkarakter</w:t>
      </w:r>
      <w:proofErr w:type="spellEnd"/>
      <w:r w:rsidRPr="00EE75B5">
        <w:rPr>
          <w:lang w:val="en-US"/>
        </w:rPr>
        <w:t xml:space="preserve"> 2,08. </w:t>
      </w:r>
      <w:proofErr w:type="spellStart"/>
      <w:r w:rsidRPr="00E52844">
        <w:rPr>
          <w:lang w:val="en-GB"/>
        </w:rPr>
        <w:t>Hovedoppgave</w:t>
      </w:r>
      <w:proofErr w:type="spellEnd"/>
      <w:r w:rsidRPr="00E52844">
        <w:rPr>
          <w:lang w:val="en-GB"/>
        </w:rPr>
        <w:t xml:space="preserve"> </w:t>
      </w:r>
      <w:proofErr w:type="spellStart"/>
      <w:r w:rsidRPr="00E52844">
        <w:rPr>
          <w:lang w:val="en-GB"/>
        </w:rPr>
        <w:t>innen</w:t>
      </w:r>
      <w:proofErr w:type="spellEnd"/>
      <w:r w:rsidRPr="00E52844">
        <w:rPr>
          <w:lang w:val="en-GB"/>
        </w:rPr>
        <w:t xml:space="preserve"> </w:t>
      </w:r>
      <w:proofErr w:type="spellStart"/>
      <w:r w:rsidRPr="00E52844">
        <w:rPr>
          <w:lang w:val="en-GB"/>
        </w:rPr>
        <w:t>hydroteknikk</w:t>
      </w:r>
      <w:proofErr w:type="spellEnd"/>
      <w:r w:rsidRPr="00E52844">
        <w:rPr>
          <w:lang w:val="en-GB"/>
        </w:rPr>
        <w:t xml:space="preserve">: </w:t>
      </w:r>
      <w:r>
        <w:rPr>
          <w:lang w:val="en-GB"/>
        </w:rPr>
        <w:t>“</w:t>
      </w:r>
      <w:r w:rsidRPr="00E52844">
        <w:rPr>
          <w:lang w:val="en-GB"/>
        </w:rPr>
        <w:t xml:space="preserve">Soil erosion by water – causes and cures. </w:t>
      </w:r>
      <w:r>
        <w:rPr>
          <w:lang w:val="en-GB"/>
        </w:rPr>
        <w:t xml:space="preserve">With special reference to </w:t>
      </w:r>
      <w:proofErr w:type="spellStart"/>
      <w:r>
        <w:rPr>
          <w:lang w:val="en-GB"/>
        </w:rPr>
        <w:t>Mazimbu</w:t>
      </w:r>
      <w:proofErr w:type="spellEnd"/>
      <w:r>
        <w:rPr>
          <w:lang w:val="en-GB"/>
        </w:rPr>
        <w:t xml:space="preserve"> ANC-farm, Morogoro Tanzania”. </w:t>
      </w:r>
      <w:r w:rsidRPr="00E52844">
        <w:t>Karakter 1,5.</w:t>
      </w:r>
      <w:r>
        <w:t xml:space="preserve"> Hovedkurs i jordbunnslære og jordkultur. I fagkretsen inngår bl.a. jordkjemi, jordanalyse, jordmikrobiologi, geologi, kvartærgeologi, hydrologi, hydrogeologi, botanikk, kjemi, mikrobiologi, statistikk og matematikk. </w:t>
      </w:r>
    </w:p>
    <w:p w14:paraId="68A56E8A" w14:textId="088AA5E5" w:rsidR="00DA2733" w:rsidRDefault="00DA2733" w:rsidP="00DA2733">
      <w:pPr>
        <w:pStyle w:val="Institusjon"/>
      </w:pPr>
      <w:r>
        <w:t>Holt landbruksskole 1983</w:t>
      </w:r>
      <w:r w:rsidR="00C94699">
        <w:t xml:space="preserve"> – </w:t>
      </w:r>
      <w:r w:rsidR="00554107">
        <w:t>19</w:t>
      </w:r>
      <w:r>
        <w:t>84</w:t>
      </w:r>
    </w:p>
    <w:p w14:paraId="2D8EA516" w14:textId="77777777" w:rsidR="00DA2733" w:rsidRDefault="00DA2733" w:rsidP="00DA2733">
      <w:pPr>
        <w:pStyle w:val="Resultat"/>
      </w:pPr>
      <w:r>
        <w:t>Forkurs til NLH</w:t>
      </w:r>
    </w:p>
    <w:p w14:paraId="5460079F" w14:textId="3E551D90" w:rsidR="00DA2733" w:rsidRDefault="00DA2733" w:rsidP="00DA2733">
      <w:pPr>
        <w:pStyle w:val="Institusjon"/>
      </w:pPr>
      <w:r>
        <w:t>Sandnes videregående skole 1980</w:t>
      </w:r>
      <w:r w:rsidR="00C94699">
        <w:t xml:space="preserve"> – </w:t>
      </w:r>
      <w:r w:rsidR="00554107">
        <w:t>19</w:t>
      </w:r>
      <w:r>
        <w:t>82</w:t>
      </w:r>
    </w:p>
    <w:p w14:paraId="0311354F" w14:textId="77777777" w:rsidR="00DA2733" w:rsidRDefault="00DA2733" w:rsidP="00DA2733">
      <w:pPr>
        <w:pStyle w:val="Resultat"/>
      </w:pPr>
      <w:r>
        <w:t>Naturfaglig studieretning</w:t>
      </w:r>
    </w:p>
    <w:p w14:paraId="4636C34F" w14:textId="7FED1547" w:rsidR="00DA2733" w:rsidRDefault="00DA2733" w:rsidP="00DA2733">
      <w:pPr>
        <w:pStyle w:val="Institusjon"/>
      </w:pPr>
      <w:r>
        <w:t>Sandnes handelsskole 1978</w:t>
      </w:r>
      <w:r w:rsidR="00C94699">
        <w:t xml:space="preserve"> – </w:t>
      </w:r>
      <w:r w:rsidR="00554107">
        <w:t>19</w:t>
      </w:r>
      <w:r>
        <w:t>80</w:t>
      </w:r>
    </w:p>
    <w:p w14:paraId="3DEF7C9A" w14:textId="77777777" w:rsidR="00DA2733" w:rsidRDefault="00DA2733" w:rsidP="00DA2733">
      <w:pPr>
        <w:pStyle w:val="Resultat"/>
      </w:pPr>
      <w:r>
        <w:t>2-årig grunnkurs i musikk</w:t>
      </w:r>
    </w:p>
    <w:p w14:paraId="278BF4B1" w14:textId="77777777" w:rsidR="00DA2733" w:rsidRDefault="00DA2733" w:rsidP="00DA2733">
      <w:pPr>
        <w:pStyle w:val="Inndelingstittel"/>
      </w:pPr>
      <w:r>
        <w:t>Diverse kurs</w:t>
      </w:r>
    </w:p>
    <w:p w14:paraId="1F82D2FA" w14:textId="78E4865A" w:rsidR="00D123E8" w:rsidRPr="00D123E8" w:rsidRDefault="00D123E8" w:rsidP="00DA2733">
      <w:pPr>
        <w:pStyle w:val="Institusjon"/>
        <w:rPr>
          <w:rFonts w:ascii="Times New Roman" w:hAnsi="Times New Roman"/>
          <w:b w:val="0"/>
        </w:rPr>
      </w:pPr>
      <w:r>
        <w:t>Excel videregående kurs (2011)</w:t>
      </w:r>
      <w:r>
        <w:br/>
      </w:r>
      <w:r>
        <w:rPr>
          <w:rFonts w:ascii="Times New Roman" w:hAnsi="Times New Roman"/>
          <w:b w:val="0"/>
        </w:rPr>
        <w:t xml:space="preserve">To dager. Bedriftsintern opplæring holdt av Visma </w:t>
      </w:r>
      <w:proofErr w:type="spellStart"/>
      <w:r>
        <w:rPr>
          <w:rFonts w:ascii="Times New Roman" w:hAnsi="Times New Roman"/>
          <w:b w:val="0"/>
        </w:rPr>
        <w:t>Ajourit</w:t>
      </w:r>
      <w:proofErr w:type="spellEnd"/>
      <w:r>
        <w:rPr>
          <w:rFonts w:ascii="Times New Roman" w:hAnsi="Times New Roman"/>
          <w:b w:val="0"/>
        </w:rPr>
        <w:t xml:space="preserve"> AS. </w:t>
      </w:r>
    </w:p>
    <w:p w14:paraId="7C0DA844" w14:textId="6BF0B714" w:rsidR="00D123E8" w:rsidRDefault="00D123E8" w:rsidP="00DA2733">
      <w:pPr>
        <w:pStyle w:val="Institusjon"/>
      </w:pPr>
      <w:r>
        <w:t>Biproduktforordningen (2006)</w:t>
      </w:r>
      <w:r>
        <w:br/>
      </w:r>
      <w:r>
        <w:rPr>
          <w:rFonts w:ascii="Times New Roman" w:hAnsi="Times New Roman"/>
          <w:b w:val="0"/>
        </w:rPr>
        <w:t>Tre dagers høstkurs om biproduktforordningen (ABP) i regi av Forening for veterinær samfunnsmedisin (FVH).</w:t>
      </w:r>
    </w:p>
    <w:p w14:paraId="4C7AD67B" w14:textId="1F830B52" w:rsidR="005B3CD7" w:rsidRPr="005B3CD7" w:rsidRDefault="00DA2733" w:rsidP="00DA2733">
      <w:pPr>
        <w:pStyle w:val="Institusjon"/>
        <w:rPr>
          <w:rFonts w:ascii="Times New Roman" w:hAnsi="Times New Roman"/>
          <w:b w:val="0"/>
        </w:rPr>
      </w:pPr>
      <w:r>
        <w:t>Prosjektarbeid og prosjektledelse (2005)</w:t>
      </w:r>
      <w:r>
        <w:br/>
      </w:r>
      <w:r>
        <w:rPr>
          <w:rFonts w:ascii="Times New Roman" w:hAnsi="Times New Roman"/>
          <w:b w:val="0"/>
        </w:rPr>
        <w:t xml:space="preserve">Fire dager. Målrettet prosjektstyring. Prosjektstyringsverktøyet </w:t>
      </w:r>
      <w:proofErr w:type="spellStart"/>
      <w:r>
        <w:rPr>
          <w:rFonts w:ascii="Times New Roman" w:hAnsi="Times New Roman"/>
          <w:b w:val="0"/>
        </w:rPr>
        <w:t>ProPlan</w:t>
      </w:r>
      <w:proofErr w:type="spellEnd"/>
      <w:r>
        <w:rPr>
          <w:rFonts w:ascii="Times New Roman" w:hAnsi="Times New Roman"/>
          <w:b w:val="0"/>
        </w:rPr>
        <w:t>. Jeg var kursansvarlig. Kursholder Prosjektforum, Ås.</w:t>
      </w:r>
    </w:p>
    <w:p w14:paraId="01560C14" w14:textId="2C63086D" w:rsidR="005B3CD7" w:rsidRDefault="005B3CD7" w:rsidP="00DA2733">
      <w:pPr>
        <w:pStyle w:val="Institusjon"/>
      </w:pPr>
      <w:r>
        <w:t>Modellering virksomhetsprosesser (2005)</w:t>
      </w:r>
      <w:r>
        <w:br/>
      </w:r>
      <w:r>
        <w:rPr>
          <w:rFonts w:ascii="Times New Roman" w:hAnsi="Times New Roman"/>
          <w:b w:val="0"/>
        </w:rPr>
        <w:t xml:space="preserve">Tre dagers opplæring i bruk av verktøyet Business Modeler ved endringsarbeid i virksomheter. </w:t>
      </w:r>
      <w:proofErr w:type="spellStart"/>
      <w:r>
        <w:rPr>
          <w:rFonts w:ascii="Times New Roman" w:hAnsi="Times New Roman"/>
          <w:b w:val="0"/>
        </w:rPr>
        <w:t>Embem</w:t>
      </w:r>
      <w:proofErr w:type="spellEnd"/>
      <w:r>
        <w:rPr>
          <w:rFonts w:ascii="Times New Roman" w:hAnsi="Times New Roman"/>
          <w:b w:val="0"/>
        </w:rPr>
        <w:t xml:space="preserve"> AS.</w:t>
      </w:r>
    </w:p>
    <w:p w14:paraId="3967F020" w14:textId="77777777" w:rsidR="00DA2733" w:rsidRPr="00A41424" w:rsidRDefault="00DA2733" w:rsidP="00DA2733">
      <w:pPr>
        <w:pStyle w:val="Institusjon"/>
      </w:pPr>
      <w:r>
        <w:t>HACCP og BRC-standarden (2004)</w:t>
      </w:r>
      <w:r>
        <w:br/>
      </w:r>
      <w:r w:rsidRPr="00A41424">
        <w:rPr>
          <w:rFonts w:ascii="Times New Roman" w:hAnsi="Times New Roman"/>
          <w:b w:val="0"/>
        </w:rPr>
        <w:t xml:space="preserve">Tre dager. </w:t>
      </w:r>
      <w:r>
        <w:rPr>
          <w:rFonts w:ascii="Times New Roman" w:hAnsi="Times New Roman"/>
          <w:b w:val="0"/>
        </w:rPr>
        <w:t xml:space="preserve">Opplæring i </w:t>
      </w:r>
      <w:r w:rsidRPr="00A41424">
        <w:rPr>
          <w:rFonts w:ascii="Times New Roman" w:hAnsi="Times New Roman"/>
          <w:b w:val="0"/>
        </w:rPr>
        <w:t>HACCP-arbeid, herunder de 7 HACCP</w:t>
      </w:r>
      <w:r>
        <w:rPr>
          <w:rFonts w:ascii="Times New Roman" w:hAnsi="Times New Roman"/>
          <w:b w:val="0"/>
        </w:rPr>
        <w:t>-</w:t>
      </w:r>
      <w:r w:rsidRPr="00A41424">
        <w:rPr>
          <w:rFonts w:ascii="Times New Roman" w:hAnsi="Times New Roman"/>
          <w:b w:val="0"/>
        </w:rPr>
        <w:t>prinsippene. Det Norske Veritas.</w:t>
      </w:r>
    </w:p>
    <w:p w14:paraId="6373D6BC" w14:textId="77777777" w:rsidR="00DA2733" w:rsidRDefault="00DA2733" w:rsidP="00DA2733">
      <w:pPr>
        <w:pStyle w:val="Institusjon"/>
      </w:pPr>
      <w:r>
        <w:t>Forvaltningsrett (2004)</w:t>
      </w:r>
      <w:r>
        <w:br/>
      </w:r>
      <w:r>
        <w:rPr>
          <w:rFonts w:ascii="Times New Roman" w:hAnsi="Times New Roman"/>
          <w:b w:val="0"/>
        </w:rPr>
        <w:t>To</w:t>
      </w:r>
      <w:r w:rsidRPr="00A41424">
        <w:rPr>
          <w:rFonts w:ascii="Times New Roman" w:hAnsi="Times New Roman"/>
          <w:b w:val="0"/>
        </w:rPr>
        <w:t xml:space="preserve"> dager</w:t>
      </w:r>
      <w:r>
        <w:rPr>
          <w:rFonts w:ascii="Times New Roman" w:hAnsi="Times New Roman"/>
          <w:b w:val="0"/>
        </w:rPr>
        <w:t xml:space="preserve">. Kurs i juridisk metode. Mattilsynet. </w:t>
      </w:r>
    </w:p>
    <w:p w14:paraId="6E01E5B4" w14:textId="77777777" w:rsidR="00DA2733" w:rsidRDefault="00DA2733" w:rsidP="00DA2733">
      <w:pPr>
        <w:pStyle w:val="Institusjon"/>
      </w:pPr>
      <w:r>
        <w:t>”Møt pressen” (2002)</w:t>
      </w:r>
    </w:p>
    <w:p w14:paraId="59D60A73" w14:textId="77777777" w:rsidR="00DA2733" w:rsidRDefault="00DA2733" w:rsidP="00DA2733">
      <w:pPr>
        <w:pStyle w:val="Resultat"/>
      </w:pPr>
      <w:r>
        <w:t xml:space="preserve">To dager. Praktisk kurs i medietrening.  </w:t>
      </w:r>
      <w:proofErr w:type="spellStart"/>
      <w:r>
        <w:t>Medialøven</w:t>
      </w:r>
      <w:proofErr w:type="spellEnd"/>
      <w:r>
        <w:t xml:space="preserve"> AS.</w:t>
      </w:r>
    </w:p>
    <w:p w14:paraId="035BB286" w14:textId="77777777" w:rsidR="00DA2733" w:rsidRDefault="00DA2733" w:rsidP="00DA2733">
      <w:pPr>
        <w:pStyle w:val="Institusjon"/>
      </w:pPr>
      <w:r>
        <w:t>Grunnopplæring i arbeidsmiljø (2001 og 2005)</w:t>
      </w:r>
    </w:p>
    <w:p w14:paraId="6FDC82DD" w14:textId="77777777" w:rsidR="00DA2733" w:rsidRDefault="00DA2733" w:rsidP="00DA2733">
      <w:pPr>
        <w:pStyle w:val="Resultat"/>
      </w:pPr>
      <w:r>
        <w:t>Institutt for bedriftshelsetjeneste, Oslo / Arbeidsmiljøsenteret, Oslo</w:t>
      </w:r>
    </w:p>
    <w:p w14:paraId="79953D5C" w14:textId="77777777" w:rsidR="00DA2733" w:rsidRDefault="00DA2733" w:rsidP="00DA2733">
      <w:pPr>
        <w:pStyle w:val="Institusjon"/>
      </w:pPr>
      <w:r>
        <w:t>Internkontroll og revisjonsmetodikk (1997)</w:t>
      </w:r>
    </w:p>
    <w:p w14:paraId="6D5FF3F8" w14:textId="77777777" w:rsidR="00DA2733" w:rsidRDefault="00DA2733" w:rsidP="00DA2733">
      <w:pPr>
        <w:pStyle w:val="Resultat"/>
      </w:pPr>
      <w:r>
        <w:t xml:space="preserve">Kurs over fem dager i regi av Ekeberg </w:t>
      </w:r>
      <w:proofErr w:type="spellStart"/>
      <w:r>
        <w:t>Quality</w:t>
      </w:r>
      <w:proofErr w:type="spellEnd"/>
      <w:r>
        <w:t>, Oslo</w:t>
      </w:r>
    </w:p>
    <w:p w14:paraId="151F738C" w14:textId="77777777" w:rsidR="00DA2733" w:rsidRDefault="00DA2733" w:rsidP="00DA2733">
      <w:pPr>
        <w:pStyle w:val="Institusjon"/>
      </w:pPr>
      <w:r>
        <w:t>Prosjektledelse (1997)</w:t>
      </w:r>
    </w:p>
    <w:p w14:paraId="72A07E79" w14:textId="77777777" w:rsidR="00DA2733" w:rsidRDefault="00DA2733" w:rsidP="00DA2733">
      <w:pPr>
        <w:pStyle w:val="Resultat"/>
      </w:pPr>
      <w:r>
        <w:t>Planleggingsseminar for prosjekter i regi av Prosjektforum, Ås.</w:t>
      </w:r>
    </w:p>
    <w:p w14:paraId="1220E624" w14:textId="77777777" w:rsidR="00DA2733" w:rsidRDefault="00DA2733" w:rsidP="00DA2733">
      <w:pPr>
        <w:pStyle w:val="Institusjon"/>
      </w:pPr>
      <w:r>
        <w:lastRenderedPageBreak/>
        <w:t>Forvaltningsloven og offentlighetsloven (1991)</w:t>
      </w:r>
    </w:p>
    <w:p w14:paraId="1329A210" w14:textId="77777777" w:rsidR="00DA2733" w:rsidRDefault="00DA2733" w:rsidP="00DA2733">
      <w:pPr>
        <w:pStyle w:val="Resultat"/>
      </w:pPr>
      <w:r>
        <w:t xml:space="preserve">To dager. </w:t>
      </w:r>
      <w:proofErr w:type="spellStart"/>
      <w:r>
        <w:t>Statskonsult</w:t>
      </w:r>
      <w:proofErr w:type="spellEnd"/>
      <w:r>
        <w:t>.</w:t>
      </w:r>
    </w:p>
    <w:p w14:paraId="3F3AEF05" w14:textId="77777777" w:rsidR="00DA2733" w:rsidRDefault="00DA2733" w:rsidP="00DA2733">
      <w:pPr>
        <w:pStyle w:val="Inndelingstittel"/>
      </w:pPr>
      <w:r>
        <w:t>Språk</w:t>
      </w:r>
    </w:p>
    <w:p w14:paraId="035F57BC" w14:textId="67E5F6D0" w:rsidR="00DA2733" w:rsidRDefault="0098592D" w:rsidP="0098592D">
      <w:pPr>
        <w:pStyle w:val="Resultat"/>
      </w:pPr>
      <w:r>
        <w:t>E</w:t>
      </w:r>
      <w:r w:rsidR="00DA2733">
        <w:t>ngelsk muntlig svært bra og skriftlig bra. Noe tysk.</w:t>
      </w:r>
    </w:p>
    <w:p w14:paraId="7BB57560" w14:textId="77777777" w:rsidR="00C16537" w:rsidRDefault="00C16537"/>
    <w:sectPr w:rsidR="00C16537" w:rsidSect="00DA2733">
      <w:footnotePr>
        <w:numFmt w:val="chicago"/>
        <w:numRestart w:val="eachPage"/>
      </w:footnotePr>
      <w:endnotePr>
        <w:numFmt w:val="decimal"/>
      </w:endnotePr>
      <w:pgSz w:w="11907" w:h="16840"/>
      <w:pgMar w:top="1417" w:right="720" w:bottom="1417" w:left="3600" w:header="708" w:footer="708" w:gutter="0"/>
      <w:paperSrc w:first="1" w:other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E73A7"/>
    <w:multiLevelType w:val="hybridMultilevel"/>
    <w:tmpl w:val="4D94766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33"/>
    <w:rsid w:val="000011F9"/>
    <w:rsid w:val="000D23C3"/>
    <w:rsid w:val="00125AA2"/>
    <w:rsid w:val="001A3696"/>
    <w:rsid w:val="001D1AE7"/>
    <w:rsid w:val="002C3141"/>
    <w:rsid w:val="003737E2"/>
    <w:rsid w:val="003D52FB"/>
    <w:rsid w:val="00402C9A"/>
    <w:rsid w:val="004C6374"/>
    <w:rsid w:val="00550FBB"/>
    <w:rsid w:val="00554107"/>
    <w:rsid w:val="005B3CD7"/>
    <w:rsid w:val="006C36F7"/>
    <w:rsid w:val="00963E98"/>
    <w:rsid w:val="00981FA7"/>
    <w:rsid w:val="0098592D"/>
    <w:rsid w:val="009A4F61"/>
    <w:rsid w:val="009D3960"/>
    <w:rsid w:val="00AA0FFE"/>
    <w:rsid w:val="00BE0905"/>
    <w:rsid w:val="00C16537"/>
    <w:rsid w:val="00C94699"/>
    <w:rsid w:val="00D123E8"/>
    <w:rsid w:val="00D43DDD"/>
    <w:rsid w:val="00D46B84"/>
    <w:rsid w:val="00DA2733"/>
    <w:rsid w:val="00DC121E"/>
    <w:rsid w:val="00DD521E"/>
    <w:rsid w:val="00DF0818"/>
    <w:rsid w:val="00E57C42"/>
    <w:rsid w:val="00EE75B5"/>
    <w:rsid w:val="00F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2585B"/>
  <w14:defaultImageDpi w14:val="300"/>
  <w15:docId w15:val="{447FE017-FEA7-4050-AF55-73843DEE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33"/>
    <w:pPr>
      <w:pBdr>
        <w:left w:val="single" w:sz="6" w:space="5" w:color="auto"/>
      </w:pBdr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Brdtekst"/>
    <w:link w:val="DatoTegn"/>
    <w:rsid w:val="00DA2733"/>
    <w:pPr>
      <w:keepNext/>
      <w:framePr w:w="3600" w:vSpace="58" w:wrap="around" w:vAnchor="text" w:hAnchor="page" w:y="217"/>
      <w:pBdr>
        <w:left w:val="none" w:sz="0" w:space="0" w:color="auto"/>
      </w:pBdr>
      <w:spacing w:after="0"/>
      <w:ind w:left="1080" w:right="540"/>
    </w:pPr>
  </w:style>
  <w:style w:type="character" w:customStyle="1" w:styleId="DatoTegn">
    <w:name w:val="Dato Tegn"/>
    <w:basedOn w:val="Standardskriftforavsnitt"/>
    <w:link w:val="Dato"/>
    <w:rsid w:val="00DA2733"/>
    <w:rPr>
      <w:rFonts w:ascii="Times New Roman" w:eastAsia="Times New Roman" w:hAnsi="Times New Roman" w:cs="Times New Roman"/>
      <w:sz w:val="20"/>
      <w:szCs w:val="20"/>
    </w:rPr>
  </w:style>
  <w:style w:type="paragraph" w:customStyle="1" w:styleId="Byland">
    <w:name w:val="By/land"/>
    <w:basedOn w:val="Brdtekst"/>
    <w:rsid w:val="00DA2733"/>
    <w:pPr>
      <w:keepNext/>
      <w:spacing w:after="0"/>
    </w:pPr>
    <w:rPr>
      <w:b/>
      <w:i/>
    </w:rPr>
  </w:style>
  <w:style w:type="paragraph" w:customStyle="1" w:styleId="Institusjon">
    <w:name w:val="Institusjon"/>
    <w:basedOn w:val="Brdtekst"/>
    <w:link w:val="InstitusjonTegn"/>
    <w:rsid w:val="00DA2733"/>
    <w:pPr>
      <w:keepNext/>
      <w:spacing w:before="160" w:after="0"/>
    </w:pPr>
    <w:rPr>
      <w:rFonts w:ascii="Arial" w:hAnsi="Arial"/>
      <w:b/>
    </w:rPr>
  </w:style>
  <w:style w:type="paragraph" w:customStyle="1" w:styleId="Navn">
    <w:name w:val="Navn"/>
    <w:basedOn w:val="Brdtekst"/>
    <w:rsid w:val="00DA2733"/>
    <w:pPr>
      <w:keepNext/>
      <w:spacing w:after="80"/>
    </w:pPr>
    <w:rPr>
      <w:rFonts w:ascii="Arial" w:hAnsi="Arial"/>
      <w:b/>
      <w:sz w:val="24"/>
    </w:rPr>
  </w:style>
  <w:style w:type="paragraph" w:customStyle="1" w:styleId="Resultat">
    <w:name w:val="Resultat"/>
    <w:basedOn w:val="Institusjon"/>
    <w:link w:val="ResultatTegn"/>
    <w:rsid w:val="00DA2733"/>
    <w:pPr>
      <w:keepNext w:val="0"/>
      <w:spacing w:before="0" w:after="80"/>
    </w:pPr>
    <w:rPr>
      <w:rFonts w:ascii="Times New Roman" w:hAnsi="Times New Roman"/>
      <w:b w:val="0"/>
    </w:rPr>
  </w:style>
  <w:style w:type="paragraph" w:customStyle="1" w:styleId="Adresse">
    <w:name w:val="Adresse"/>
    <w:basedOn w:val="Brdtekst"/>
    <w:rsid w:val="00DA2733"/>
    <w:pPr>
      <w:keepLines/>
      <w:spacing w:after="0"/>
      <w:ind w:right="3240"/>
    </w:pPr>
  </w:style>
  <w:style w:type="paragraph" w:customStyle="1" w:styleId="Inndelingstittel">
    <w:name w:val="Inndelingstittel"/>
    <w:basedOn w:val="Normal"/>
    <w:rsid w:val="00DA2733"/>
    <w:pPr>
      <w:keepNext/>
      <w:spacing w:before="240"/>
    </w:pPr>
    <w:rPr>
      <w:b/>
      <w:sz w:val="28"/>
    </w:rPr>
  </w:style>
  <w:style w:type="character" w:customStyle="1" w:styleId="InstitusjonTegn">
    <w:name w:val="Institusjon Tegn"/>
    <w:link w:val="Institusjon"/>
    <w:rsid w:val="00DA2733"/>
    <w:rPr>
      <w:rFonts w:ascii="Arial" w:eastAsia="Times New Roman" w:hAnsi="Arial" w:cs="Times New Roman"/>
      <w:b/>
      <w:sz w:val="20"/>
      <w:szCs w:val="20"/>
    </w:rPr>
  </w:style>
  <w:style w:type="character" w:customStyle="1" w:styleId="ResultatTegn">
    <w:name w:val="Resultat Tegn"/>
    <w:basedOn w:val="InstitusjonTegn"/>
    <w:link w:val="Resultat"/>
    <w:rsid w:val="00DA2733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DA273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A2733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5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5B5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02C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3E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.hauken@nib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1301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HAUKEN</dc:creator>
  <cp:keywords/>
  <dc:description/>
  <cp:lastModifiedBy>Marit Hauken</cp:lastModifiedBy>
  <cp:revision>13</cp:revision>
  <cp:lastPrinted>2020-03-10T11:20:00Z</cp:lastPrinted>
  <dcterms:created xsi:type="dcterms:W3CDTF">2015-04-09T10:27:00Z</dcterms:created>
  <dcterms:modified xsi:type="dcterms:W3CDTF">2020-03-10T11:58:00Z</dcterms:modified>
</cp:coreProperties>
</file>